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E3E6" w14:textId="0EC61C08" w:rsidR="003A5DC6" w:rsidRPr="00FA178B" w:rsidRDefault="003A5DC6" w:rsidP="003A5D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3445F1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орта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мектебінің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2022-2023</w:t>
      </w:r>
      <w:r w:rsidRPr="003445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 жылының химия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пәнінен тоқсандық ТЖБ талдауы</w:t>
      </w:r>
    </w:p>
    <w:p w14:paraId="34B0C88B" w14:textId="77777777" w:rsidR="003A5DC6" w:rsidRPr="00C71859" w:rsidRDefault="003A5DC6" w:rsidP="003A5DC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FA178B">
        <w:rPr>
          <w:rFonts w:ascii="Times New Roman" w:hAnsi="Times New Roman" w:cs="Times New Roman"/>
          <w:sz w:val="28"/>
          <w:szCs w:val="28"/>
        </w:rPr>
        <w:t xml:space="preserve">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«А»                                                                            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14:paraId="7D0A5C1A" w14:textId="77777777" w:rsidR="003A5DC6" w:rsidRPr="00FA178B" w:rsidRDefault="003A5DC6" w:rsidP="003A5DC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lang w:val="kk-KZ"/>
        </w:rPr>
        <w:t>Бижанова 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3A5DC6" w14:paraId="074F7F1A" w14:textId="77777777" w:rsidTr="00A73E65">
        <w:trPr>
          <w:trHeight w:val="810"/>
        </w:trPr>
        <w:tc>
          <w:tcPr>
            <w:tcW w:w="1711" w:type="dxa"/>
            <w:vMerge w:val="restart"/>
          </w:tcPr>
          <w:p w14:paraId="117C48F6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6807AE0D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Орындаған</w:t>
            </w:r>
            <w:proofErr w:type="spellEnd"/>
          </w:p>
        </w:tc>
        <w:tc>
          <w:tcPr>
            <w:tcW w:w="1712" w:type="dxa"/>
            <w:vMerge w:val="restart"/>
          </w:tcPr>
          <w:p w14:paraId="09AD1AC4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</w:t>
            </w:r>
            <w:proofErr w:type="spellEnd"/>
          </w:p>
          <w:p w14:paraId="50E89636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850" w:type="dxa"/>
            <w:gridSpan w:val="6"/>
          </w:tcPr>
          <w:p w14:paraId="05D77AA0" w14:textId="77777777" w:rsidR="003A5DC6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3687F9E8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198B1273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A5DC6" w14:paraId="36DE282E" w14:textId="77777777" w:rsidTr="00A73E65">
        <w:trPr>
          <w:trHeight w:val="510"/>
        </w:trPr>
        <w:tc>
          <w:tcPr>
            <w:tcW w:w="1711" w:type="dxa"/>
            <w:vMerge/>
          </w:tcPr>
          <w:p w14:paraId="0FCBBA33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15B3016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0F48D1B0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7A1128B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1700" w:type="dxa"/>
          </w:tcPr>
          <w:p w14:paraId="795154E1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40323BA4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6226DED0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083EC269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14:paraId="6AB4D86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DC6" w14:paraId="44C063EB" w14:textId="77777777" w:rsidTr="00A73E65">
        <w:trPr>
          <w:trHeight w:val="556"/>
        </w:trPr>
        <w:tc>
          <w:tcPr>
            <w:tcW w:w="1711" w:type="dxa"/>
          </w:tcPr>
          <w:p w14:paraId="03B83ADD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4DB6F51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E483A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0" w:type="dxa"/>
            <w:gridSpan w:val="6"/>
          </w:tcPr>
          <w:p w14:paraId="1F9AE4BA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 19-18</w:t>
            </w:r>
          </w:p>
        </w:tc>
        <w:tc>
          <w:tcPr>
            <w:tcW w:w="1713" w:type="dxa"/>
          </w:tcPr>
          <w:p w14:paraId="14456540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454A0C23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DC6" w14:paraId="48A0EFFE" w14:textId="77777777" w:rsidTr="00A73E65">
        <w:tc>
          <w:tcPr>
            <w:tcW w:w="1711" w:type="dxa"/>
          </w:tcPr>
          <w:p w14:paraId="23C619F8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01DF12A5" w14:textId="77777777" w:rsidR="003A5DC6" w:rsidRPr="003445F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712" w:type="dxa"/>
          </w:tcPr>
          <w:p w14:paraId="65DAE55C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199DD4B7" w14:textId="77777777" w:rsidR="003A5DC6" w:rsidRPr="00C812F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56F6363D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2" w:type="dxa"/>
            <w:gridSpan w:val="2"/>
          </w:tcPr>
          <w:p w14:paraId="3E8BA01F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4" w:type="dxa"/>
          </w:tcPr>
          <w:p w14:paraId="0D8A9690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18BEC8DD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66,6</w:t>
            </w:r>
          </w:p>
        </w:tc>
        <w:tc>
          <w:tcPr>
            <w:tcW w:w="1713" w:type="dxa"/>
          </w:tcPr>
          <w:p w14:paraId="6A2C82C0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40C7D39B" w14:textId="77777777" w:rsidTr="00A73E65">
        <w:tc>
          <w:tcPr>
            <w:tcW w:w="1711" w:type="dxa"/>
          </w:tcPr>
          <w:p w14:paraId="6123C0DB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33AA8CBE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2" w:type="dxa"/>
          </w:tcPr>
          <w:p w14:paraId="30E6202E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76D3F4F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05226ED4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1502662D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4" w:type="dxa"/>
          </w:tcPr>
          <w:p w14:paraId="181697CE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35CA69F1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58,3</w:t>
            </w:r>
          </w:p>
        </w:tc>
        <w:tc>
          <w:tcPr>
            <w:tcW w:w="1713" w:type="dxa"/>
          </w:tcPr>
          <w:p w14:paraId="314F0D8E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140AD20A" w14:textId="77777777" w:rsidTr="00A73E65">
        <w:tc>
          <w:tcPr>
            <w:tcW w:w="1711" w:type="dxa"/>
          </w:tcPr>
          <w:p w14:paraId="4D0DC50A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244CE168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2" w:type="dxa"/>
          </w:tcPr>
          <w:p w14:paraId="34702547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4D52EE1B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01856F6F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2" w:type="dxa"/>
            <w:gridSpan w:val="2"/>
          </w:tcPr>
          <w:p w14:paraId="77109ED5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4" w:type="dxa"/>
          </w:tcPr>
          <w:p w14:paraId="53AA4358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45E676FD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713" w:type="dxa"/>
          </w:tcPr>
          <w:p w14:paraId="356F9097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364033BA" w14:textId="77777777" w:rsidTr="00A73E65">
        <w:tc>
          <w:tcPr>
            <w:tcW w:w="1711" w:type="dxa"/>
          </w:tcPr>
          <w:p w14:paraId="7E2893A9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11" w:type="dxa"/>
          </w:tcPr>
          <w:p w14:paraId="75B5A5EA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712" w:type="dxa"/>
          </w:tcPr>
          <w:p w14:paraId="54AAF506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3D86BA20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749F3A62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2" w:type="dxa"/>
            <w:gridSpan w:val="2"/>
          </w:tcPr>
          <w:p w14:paraId="1B8FBCDC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4" w:type="dxa"/>
          </w:tcPr>
          <w:p w14:paraId="744D161E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4C5660B4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66,6</w:t>
            </w:r>
          </w:p>
        </w:tc>
        <w:tc>
          <w:tcPr>
            <w:tcW w:w="1713" w:type="dxa"/>
          </w:tcPr>
          <w:p w14:paraId="28C8B12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80D4042" w14:textId="77777777" w:rsidR="003A5DC6" w:rsidRDefault="003A5DC6" w:rsidP="003A5D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7125"/>
        <w:gridCol w:w="7125"/>
      </w:tblGrid>
      <w:tr w:rsidR="003A5DC6" w14:paraId="646E74D5" w14:textId="77777777" w:rsidTr="00A73E65">
        <w:tc>
          <w:tcPr>
            <w:tcW w:w="2405" w:type="dxa"/>
          </w:tcPr>
          <w:p w14:paraId="0F670E14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7F93D088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64B3E53E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</w:p>
        </w:tc>
      </w:tr>
      <w:tr w:rsidR="003A5DC6" w:rsidRPr="00DB60FD" w14:paraId="4B10C051" w14:textId="77777777" w:rsidTr="00A73E65">
        <w:tc>
          <w:tcPr>
            <w:tcW w:w="2405" w:type="dxa"/>
          </w:tcPr>
          <w:p w14:paraId="7C84EC23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1263F5FA" w14:textId="77777777" w:rsidR="003A5DC6" w:rsidRPr="0083273C" w:rsidRDefault="003A5DC6" w:rsidP="00A73E65">
            <w:pPr>
              <w:widowControl w:val="0"/>
              <w:tabs>
                <w:tab w:val="left" w:pos="2665"/>
                <w:tab w:val="left" w:pos="3322"/>
                <w:tab w:val="left" w:pos="4907"/>
              </w:tabs>
              <w:ind w:left="960" w:right="408" w:hanging="9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10.1.2.1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kk-KZ"/>
              </w:rPr>
              <w:t>«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kk-KZ"/>
              </w:rPr>
              <w:t>у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кл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kk-KZ"/>
              </w:rPr>
              <w:t>«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у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клонда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 ұғымының ф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к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алық мәнін түсінді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</w:p>
          <w:p w14:paraId="1FE023A8" w14:textId="77777777" w:rsidR="003A5DC6" w:rsidRPr="0083273C" w:rsidRDefault="003A5DC6" w:rsidP="00A73E65">
            <w:pPr>
              <w:widowControl w:val="0"/>
              <w:tabs>
                <w:tab w:val="left" w:pos="2531"/>
                <w:tab w:val="left" w:pos="3891"/>
                <w:tab w:val="left" w:pos="5330"/>
              </w:tabs>
              <w:ind w:left="960" w:right="444" w:hanging="9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10.1.2.2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Қ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оспадағы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хим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ялық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/>
              </w:rPr>
              <w:t>э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ің таб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ғи 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отоптарыныңорташасалы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алыатом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д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ық 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ас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аларын 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септ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</w:p>
          <w:p w14:paraId="74C4A178" w14:textId="77777777" w:rsidR="003A5DC6" w:rsidRPr="0083273C" w:rsidRDefault="003A5DC6" w:rsidP="00A73E65">
            <w:pPr>
              <w:widowControl w:val="0"/>
              <w:ind w:left="960" w:right="401" w:hanging="96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10.1.2.5 </w:t>
            </w: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ar-SA"/>
              </w:rPr>
              <w:t>Радиоактивтіліктің табиғатын және радиоактивті изотоптарды қолдануды түсіндіру;</w:t>
            </w:r>
            <w:bookmarkStart w:id="0" w:name="z4184"/>
            <w:bookmarkEnd w:id="0"/>
          </w:p>
          <w:p w14:paraId="367376B3" w14:textId="77777777" w:rsidR="003A5DC6" w:rsidRPr="0083273C" w:rsidRDefault="003A5DC6" w:rsidP="00A73E65">
            <w:pPr>
              <w:widowControl w:val="0"/>
              <w:ind w:left="960" w:right="401" w:hanging="96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ar-SA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10.1.2.7 </w:t>
            </w: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ar-SA"/>
              </w:rPr>
              <w:t>Ядролық реакциялар теңдеулерін құрастыру;</w:t>
            </w:r>
          </w:p>
          <w:p w14:paraId="069D7F7B" w14:textId="77777777" w:rsidR="003A5DC6" w:rsidRPr="00EA23CD" w:rsidRDefault="003A5DC6" w:rsidP="00A73E65">
            <w:pPr>
              <w:widowControl w:val="0"/>
              <w:ind w:left="960" w:right="401" w:hanging="96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10.1.3.4 </w:t>
            </w:r>
            <w:r w:rsidRPr="0083273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Алғашқы 36 химиялық элементтің электрондық конфигурациясын жазу;</w:t>
            </w:r>
          </w:p>
        </w:tc>
        <w:tc>
          <w:tcPr>
            <w:tcW w:w="6768" w:type="dxa"/>
          </w:tcPr>
          <w:p w14:paraId="63304BFA" w14:textId="77777777" w:rsidR="003A5DC6" w:rsidRPr="0083273C" w:rsidRDefault="003A5DC6" w:rsidP="00A73E65">
            <w:pPr>
              <w:widowControl w:val="0"/>
              <w:tabs>
                <w:tab w:val="left" w:pos="2665"/>
                <w:tab w:val="left" w:pos="3322"/>
                <w:tab w:val="left" w:pos="4907"/>
              </w:tabs>
              <w:ind w:left="960" w:right="408" w:hanging="9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10.1.2.1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kk-KZ"/>
              </w:rPr>
              <w:t>«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kk-KZ"/>
              </w:rPr>
              <w:t>у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кл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kk-KZ"/>
              </w:rPr>
              <w:t>«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val="kk-KZ"/>
              </w:rPr>
              <w:t>у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клонда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>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 ұғымының ф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к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алық мәнін түсінді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</w:p>
          <w:p w14:paraId="4EDF9BCC" w14:textId="77777777" w:rsidR="003A5DC6" w:rsidRPr="0083273C" w:rsidRDefault="003A5DC6" w:rsidP="00A73E65">
            <w:pPr>
              <w:widowControl w:val="0"/>
              <w:tabs>
                <w:tab w:val="left" w:pos="2531"/>
                <w:tab w:val="left" w:pos="3891"/>
                <w:tab w:val="left" w:pos="5330"/>
              </w:tabs>
              <w:ind w:left="960" w:right="444" w:hanging="9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10.1.2.2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Қ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оспадағы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хим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ялық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kk-KZ"/>
              </w:rPr>
              <w:t>э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ле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н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ің таб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ғи и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з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отоптарыныңорташасалы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тыр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алыатом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д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ық м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ас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с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аларын 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септ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kk-KZ"/>
              </w:rPr>
              <w:t>е</w:t>
            </w: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</w:t>
            </w:r>
          </w:p>
          <w:p w14:paraId="7368C31D" w14:textId="77777777" w:rsidR="003A5DC6" w:rsidRPr="0083273C" w:rsidRDefault="003A5DC6" w:rsidP="00A73E65">
            <w:pPr>
              <w:widowControl w:val="0"/>
              <w:ind w:left="960" w:right="401" w:hanging="96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10.1.2.5 </w:t>
            </w: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ar-SA"/>
              </w:rPr>
              <w:t>Радиоактивтіліктің табиғатын және радиоактивті изотоптарды қолдануды түсіндіру;</w:t>
            </w:r>
          </w:p>
          <w:p w14:paraId="15121FDB" w14:textId="77777777" w:rsidR="003A5DC6" w:rsidRPr="0083273C" w:rsidRDefault="003A5DC6" w:rsidP="00A73E65">
            <w:pPr>
              <w:widowControl w:val="0"/>
              <w:ind w:left="960" w:right="401" w:hanging="96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ar-SA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10.1.2.7 </w:t>
            </w: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ar-SA"/>
              </w:rPr>
              <w:t>Ядролық реакциялар теңдеулерін құрастыру;</w:t>
            </w:r>
          </w:p>
          <w:p w14:paraId="735CD2D2" w14:textId="77777777" w:rsidR="003A5DC6" w:rsidRPr="00EA23CD" w:rsidRDefault="003A5DC6" w:rsidP="00A73E65">
            <w:pPr>
              <w:widowControl w:val="0"/>
              <w:ind w:left="960" w:right="401" w:hanging="96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8327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10.1.3.4 </w:t>
            </w:r>
            <w:r w:rsidRPr="0083273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Алғашқы 36 химиялық элементтің электрондық конфигурациясын жазу;</w:t>
            </w:r>
          </w:p>
        </w:tc>
      </w:tr>
      <w:tr w:rsidR="003A5DC6" w:rsidRPr="00DB60FD" w14:paraId="3185BE02" w14:textId="77777777" w:rsidTr="00A73E65">
        <w:tc>
          <w:tcPr>
            <w:tcW w:w="2405" w:type="dxa"/>
          </w:tcPr>
          <w:p w14:paraId="5CAED158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ТЖБ 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39A208B7" w14:textId="77777777" w:rsidR="003A5DC6" w:rsidRPr="0083273C" w:rsidRDefault="003A5DC6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10.3.1.1 ішкі энергия және энтальпия өзгерістер жылу эффектісі болып табылатындығын түсіну;  </w:t>
            </w:r>
          </w:p>
          <w:p w14:paraId="183535F7" w14:textId="77777777" w:rsidR="003A5DC6" w:rsidRPr="0083273C" w:rsidRDefault="003A5DC6" w:rsidP="00A73E65">
            <w:pPr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10.3.1.4 Гесс заңының физикалық мәнін түсіндіру және оны </w:t>
            </w:r>
            <w:r w:rsidRPr="0083273C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>химиялық реакцияның энтальпия өзгерісін есептеу үшін  қолдана алу;</w:t>
            </w:r>
          </w:p>
          <w:p w14:paraId="4C640445" w14:textId="77777777" w:rsidR="003A5DC6" w:rsidRPr="0083273C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10.3.1.5 энтропияны жүйенің</w:t>
            </w:r>
            <w:r w:rsidRPr="008327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ретсіздік өлшемі ретінде түсіндіру және оны анықтамалық деректер арқылы есептеу;</w:t>
            </w:r>
          </w:p>
          <w:p w14:paraId="3404A61B" w14:textId="77777777" w:rsidR="003A5DC6" w:rsidRPr="0083273C" w:rsidRDefault="003A5DC6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273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10.3.1.6 Гиббстің бос энергия өзгерісін түсіндіру</w:t>
            </w:r>
            <w:r w:rsidRPr="008327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анықтамалық деректер арқылы есептеу;</w:t>
            </w:r>
          </w:p>
        </w:tc>
        <w:tc>
          <w:tcPr>
            <w:tcW w:w="6768" w:type="dxa"/>
          </w:tcPr>
          <w:p w14:paraId="316527E3" w14:textId="77777777" w:rsidR="003A5DC6" w:rsidRPr="0083273C" w:rsidRDefault="003A5DC6" w:rsidP="00A73E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273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10.4.2.36 галогеналкандарды алу реакциясының  радикалды механизімін түсіндіру; </w:t>
            </w:r>
          </w:p>
          <w:p w14:paraId="10B7ED49" w14:textId="77777777" w:rsidR="003A5DC6" w:rsidRPr="0083273C" w:rsidRDefault="003A5DC6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6B75F" w14:textId="77777777" w:rsidR="003A5DC6" w:rsidRPr="0083273C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5DC6" w:rsidRPr="00DB60FD" w14:paraId="457E84A5" w14:textId="77777777" w:rsidTr="00A73E65">
        <w:tc>
          <w:tcPr>
            <w:tcW w:w="2405" w:type="dxa"/>
          </w:tcPr>
          <w:p w14:paraId="72D72E5C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441A853E" w14:textId="77777777" w:rsidR="003A5DC6" w:rsidRPr="0071396C" w:rsidRDefault="003A5DC6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10.4.2.14 </w:t>
            </w:r>
            <w:r w:rsidRPr="00713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алкендердің қанықпағандығын тәжірибе жүзінде дәлелдеу;</w:t>
            </w:r>
          </w:p>
          <w:p w14:paraId="4876853F" w14:textId="77777777" w:rsidR="003A5DC6" w:rsidRPr="0071396C" w:rsidRDefault="003A5DC6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10.4.2.19 </w:t>
            </w:r>
            <w:r w:rsidRPr="00713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қосылу реакциялары теңдеулерін құру: галогендеу, гидратациялау, гидрогалогендеу;</w:t>
            </w:r>
          </w:p>
          <w:p w14:paraId="05E2A70B" w14:textId="77777777" w:rsidR="003A5DC6" w:rsidRPr="0071396C" w:rsidRDefault="003A5DC6" w:rsidP="00A73E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10.4.2.24 </w:t>
            </w:r>
            <w:r w:rsidRPr="0071396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алкадиендердің қасиеттерін олардың құрылысы негізінде түсіндіру</w:t>
            </w:r>
          </w:p>
          <w:p w14:paraId="632F0CB6" w14:textId="77777777" w:rsidR="003A5DC6" w:rsidRPr="0071396C" w:rsidRDefault="003A5DC6" w:rsidP="00A73E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10.4.2.26 </w:t>
            </w:r>
            <w:r w:rsidRPr="0071396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алкиндердің құрылымдық формулаларын құрастыру, алкиндердің химиялық қасиеттері мен алыну жолдарын зерделеу</w:t>
            </w:r>
          </w:p>
          <w:p w14:paraId="1F079968" w14:textId="77777777" w:rsidR="003A5DC6" w:rsidRPr="002860BC" w:rsidRDefault="003A5DC6" w:rsidP="00A73E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10.4.2.27 </w:t>
            </w:r>
            <w:r w:rsidRPr="0071396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мұнайды фракциялау процесін және фракциялардың қолдану аясын түсіндіру</w:t>
            </w: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</w:tc>
        <w:tc>
          <w:tcPr>
            <w:tcW w:w="6768" w:type="dxa"/>
          </w:tcPr>
          <w:p w14:paraId="0194E4DB" w14:textId="77777777" w:rsidR="003A5DC6" w:rsidRPr="0071396C" w:rsidRDefault="003A5DC6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10.4.2.14 </w:t>
            </w:r>
            <w:r w:rsidRPr="00713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алкендердің қанықпағандығын тәжірибе жүзінде дәлелдеу;</w:t>
            </w:r>
          </w:p>
          <w:p w14:paraId="481C5044" w14:textId="77777777" w:rsidR="003A5DC6" w:rsidRPr="0071396C" w:rsidRDefault="003A5DC6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10.4.2.19 </w:t>
            </w:r>
            <w:r w:rsidRPr="007139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қосылу реакциялары теңдеулерін құру: галогендеу, гидратациялау, гидрогалогендеу;</w:t>
            </w:r>
          </w:p>
          <w:p w14:paraId="01402F14" w14:textId="77777777" w:rsidR="003A5DC6" w:rsidRPr="0071396C" w:rsidRDefault="003A5DC6" w:rsidP="00A73E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10.4.2.24 </w:t>
            </w:r>
            <w:r w:rsidRPr="0071396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алкадиендердің қасиеттерін олардың құрылысы негізінде түсіндіру</w:t>
            </w:r>
          </w:p>
          <w:p w14:paraId="165AC033" w14:textId="77777777" w:rsidR="003A5DC6" w:rsidRPr="0071396C" w:rsidRDefault="003A5DC6" w:rsidP="00A73E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71396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10.4.2.26 </w:t>
            </w:r>
            <w:r w:rsidRPr="0071396C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>алкиндердің құрылымдық формулаларын құрастыру, алкиндердің химиялық қасиеттері мен алыну жолдарын зерделеу</w:t>
            </w:r>
          </w:p>
          <w:p w14:paraId="328C2545" w14:textId="77777777" w:rsidR="003A5DC6" w:rsidRPr="007C3B31" w:rsidRDefault="003A5DC6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5DC6" w:rsidRPr="00DB60FD" w14:paraId="6CCE2878" w14:textId="77777777" w:rsidTr="00A73E65">
        <w:tc>
          <w:tcPr>
            <w:tcW w:w="2405" w:type="dxa"/>
          </w:tcPr>
          <w:p w14:paraId="21B39575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6237" w:type="dxa"/>
          </w:tcPr>
          <w:p w14:paraId="01796DB1" w14:textId="77777777" w:rsidR="003A5DC6" w:rsidRPr="0071396C" w:rsidRDefault="003A5DC6" w:rsidP="00A73E6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10.4.2.2 </w:t>
            </w:r>
            <w:r w:rsidRPr="0071396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көмірсутектердің эмпирикалық, молекулалық, құрылымдық және кеңістіктік формулаларын ажырату;</w:t>
            </w:r>
          </w:p>
          <w:p w14:paraId="2A71DE04" w14:textId="77777777" w:rsidR="003A5DC6" w:rsidRPr="0071396C" w:rsidRDefault="003A5DC6" w:rsidP="00A73E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10.2.2.3 </w:t>
            </w:r>
            <w:r w:rsidRPr="0071396C">
              <w:rPr>
                <w:rFonts w:ascii="Times New Roman" w:hAnsi="Times New Roman"/>
                <w:sz w:val="28"/>
                <w:szCs w:val="28"/>
                <w:lang w:val="kk-KZ"/>
              </w:rPr>
              <w:t>элементтердің белгілі массалық үлестері және олардың буларының салыстырмалы тығыздығы бойынша органикалық заттардың қарапайым және молекулалық формуласын табу;</w:t>
            </w:r>
          </w:p>
          <w:p w14:paraId="6D5F1A91" w14:textId="77777777" w:rsidR="003A5DC6" w:rsidRPr="0071396C" w:rsidRDefault="003A5DC6" w:rsidP="00A73E65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71396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10.4.2.5 </w:t>
            </w:r>
            <w:r w:rsidRPr="0071396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қосылыстардың құрылымдық формуласын құру және оларды </w:t>
            </w:r>
            <w:r w:rsidRPr="0071396C">
              <w:rPr>
                <w:rFonts w:ascii="Times New Roman" w:hAnsi="Times New Roman"/>
                <w:sz w:val="28"/>
                <w:szCs w:val="28"/>
                <w:lang w:val="kk-KZ"/>
              </w:rPr>
              <w:t>Теориялық және қолданбалы химияның халықаралық одағы</w:t>
            </w:r>
            <w:r w:rsidRPr="0071396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номенклатурасы бойынша атау;</w:t>
            </w:r>
          </w:p>
          <w:p w14:paraId="748B0D38" w14:textId="77777777" w:rsidR="003A5DC6" w:rsidRPr="0071396C" w:rsidRDefault="003A5DC6" w:rsidP="00A73E6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10.4.2.9 берілген жану өнімдері бойынша заттың молекулалық формуласын анықтау;</w:t>
            </w:r>
          </w:p>
          <w:p w14:paraId="15870C2A" w14:textId="77777777" w:rsidR="003A5DC6" w:rsidRPr="0071396C" w:rsidRDefault="003A5DC6" w:rsidP="00A73E6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10.4.2.11 </w:t>
            </w:r>
            <w:r w:rsidRPr="0071396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алкандардың галогендеу реакция теңдеулерін құру;</w:t>
            </w:r>
          </w:p>
          <w:p w14:paraId="78EA739B" w14:textId="77777777" w:rsidR="003A5DC6" w:rsidRPr="0071396C" w:rsidRDefault="003A5DC6" w:rsidP="00A73E65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1396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10.4.2.12 </w:t>
            </w:r>
            <w:r w:rsidRPr="0071396C">
              <w:rPr>
                <w:rFonts w:ascii="Times New Roman" w:eastAsia="Calibri" w:hAnsi="Times New Roman"/>
                <w:color w:val="000000"/>
                <w:sz w:val="28"/>
                <w:szCs w:val="28"/>
                <w:lang w:val="kk-KZ"/>
              </w:rPr>
              <w:t>циклоалкандардың гомологтық қатарын, құрылысын, физикалық, химиялық қасиеттерін білу</w:t>
            </w:r>
          </w:p>
        </w:tc>
        <w:tc>
          <w:tcPr>
            <w:tcW w:w="6768" w:type="dxa"/>
          </w:tcPr>
          <w:p w14:paraId="55620508" w14:textId="77777777" w:rsidR="003A5DC6" w:rsidRPr="007C3B31" w:rsidRDefault="003A5DC6" w:rsidP="00A73E6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 --органикалық қосылыстардың негізгі кластары: алкандар, алкендер, алкиндер,арендер, спирттер,альдегидтер, карбон қышқылдары, аминқышқылдары үшін IUPAC номенклатурасын қолдану</w:t>
            </w:r>
          </w:p>
          <w:p w14:paraId="2C67EA56" w14:textId="77777777" w:rsidR="003A5DC6" w:rsidRPr="007C3B31" w:rsidRDefault="003A5DC6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C3B3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-спирттердің жіктелуін, метанол мен этанолдың қолданылуын,этанолдың алынуын білу және қасиеттерін түсіндіру;</w:t>
            </w:r>
          </w:p>
          <w:p w14:paraId="2995A455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5DC6" w:rsidRPr="00DB60FD" w14:paraId="13FBF9DA" w14:textId="77777777" w:rsidTr="00A73E65">
        <w:tc>
          <w:tcPr>
            <w:tcW w:w="2405" w:type="dxa"/>
          </w:tcPr>
          <w:p w14:paraId="3BF36A65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37" w:type="dxa"/>
          </w:tcPr>
          <w:p w14:paraId="044586A0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7A4A6B1C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4ACCA3B" w14:textId="77777777" w:rsidR="003A5DC6" w:rsidRPr="007C3B31" w:rsidRDefault="003A5DC6" w:rsidP="003A5D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D70F74" w14:textId="77777777" w:rsidR="003A5DC6" w:rsidRDefault="003A5DC6" w:rsidP="003A5DC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45F1">
        <w:rPr>
          <w:rFonts w:ascii="Times New Roman" w:hAnsi="Times New Roman" w:cs="Times New Roman"/>
          <w:b/>
          <w:sz w:val="24"/>
          <w:szCs w:val="24"/>
          <w:lang w:val="kk-KZ"/>
        </w:rPr>
        <w:t>2.Тапсырмаларды орындау барысында білім алушыларда туындаған қиындықтар.</w:t>
      </w:r>
    </w:p>
    <w:p w14:paraId="5C789CB2" w14:textId="77777777" w:rsidR="003A5DC6" w:rsidRPr="006C1255" w:rsidRDefault="003A5DC6" w:rsidP="003A5DC6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</w:t>
      </w:r>
      <w:r w:rsidRPr="006C125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Оқушыларға </w:t>
      </w:r>
      <w:r w:rsidRPr="006C1255">
        <w:rPr>
          <w:rFonts w:ascii="Times New Roman" w:eastAsia="Calibri" w:hAnsi="Times New Roman" w:cs="Times New Roman"/>
          <w:iCs/>
          <w:color w:val="000000"/>
          <w:sz w:val="28"/>
          <w:szCs w:val="28"/>
          <w:lang w:val="kk-KZ"/>
        </w:rPr>
        <w:t xml:space="preserve">электрофильді және нуклеофильді бөлшектерді ажырату  </w:t>
      </w:r>
      <w:r w:rsidRPr="006C1255">
        <w:rPr>
          <w:rFonts w:ascii="Times New Roman" w:eastAsia="Calibri" w:hAnsi="Times New Roman" w:cs="Times New Roman"/>
          <w:iCs/>
          <w:color w:val="212121"/>
          <w:sz w:val="28"/>
          <w:szCs w:val="28"/>
          <w:lang w:val="kk-KZ"/>
        </w:rPr>
        <w:t xml:space="preserve"> және </w:t>
      </w:r>
      <w:r w:rsidRPr="006C1255">
        <w:rPr>
          <w:rFonts w:ascii="Times New Roman" w:eastAsia="Calibri" w:hAnsi="Times New Roman" w:cs="Times New Roman"/>
          <w:iCs/>
          <w:sz w:val="28"/>
          <w:szCs w:val="28"/>
          <w:lang w:val="kk-KZ"/>
        </w:rPr>
        <w:t>элиминирлеу реакциясының механизмін түсіндіруді</w:t>
      </w:r>
      <w:r w:rsidRPr="006C1255">
        <w:rPr>
          <w:rFonts w:ascii="Times New Roman" w:eastAsia="Calibri" w:hAnsi="Times New Roman" w:cs="Times New Roman"/>
          <w:iCs/>
          <w:sz w:val="28"/>
          <w:szCs w:val="28"/>
          <w:lang w:val="kk-KZ" w:eastAsia="en-GB"/>
        </w:rPr>
        <w:t xml:space="preserve"> жүргізуде</w:t>
      </w:r>
      <w:r w:rsidRPr="006C125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сондай-ақ, </w:t>
      </w:r>
      <w:r w:rsidRPr="006C1255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молекуладағы атомдар-дың өзара әсері негізінде спирттердің химиялық қасиеттерін </w:t>
      </w:r>
      <w:r w:rsidRPr="006C125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түрлендіру барысында кейбір оқушыларға қиындықтар туғызды.</w:t>
      </w:r>
    </w:p>
    <w:p w14:paraId="1A20446A" w14:textId="77777777" w:rsidR="003A5DC6" w:rsidRPr="006C1255" w:rsidRDefault="003A5DC6" w:rsidP="003A5DC6">
      <w:pPr>
        <w:spacing w:after="0" w:line="238" w:lineRule="atLeast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14:paraId="62ED51A0" w14:textId="77777777" w:rsidR="003A5DC6" w:rsidRPr="006C1255" w:rsidRDefault="003A5DC6" w:rsidP="003A5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614D07" w14:textId="77777777" w:rsidR="003A5DC6" w:rsidRPr="006C1255" w:rsidRDefault="003A5DC6" w:rsidP="003A5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D4E095" w14:textId="77777777" w:rsidR="003A5DC6" w:rsidRPr="007C3B31" w:rsidRDefault="003A5DC6" w:rsidP="003A5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3.Тапсырмаларды орындау барысында білім алушыларда туындаған қиындықтардың себептері: </w:t>
      </w:r>
    </w:p>
    <w:p w14:paraId="41B88234" w14:textId="77777777" w:rsidR="003A5DC6" w:rsidRPr="006C1255" w:rsidRDefault="003A5DC6" w:rsidP="003A5DC6">
      <w:pPr>
        <w:numPr>
          <w:ilvl w:val="0"/>
          <w:numId w:val="1"/>
        </w:numPr>
        <w:spacing w:after="0" w:line="238" w:lineRule="atLeast"/>
        <w:contextualSpacing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6C1255">
        <w:rPr>
          <w:rFonts w:ascii="Times New Roman" w:hAnsi="Times New Roman" w:cs="Times New Roman"/>
          <w:sz w:val="28"/>
          <w:szCs w:val="28"/>
          <w:lang w:val="kk-KZ"/>
        </w:rPr>
        <w:t xml:space="preserve">Тапсырмаларды  орындау  барысында  білім  алушыларға  аталған  қиындықтардың себептері:  </w:t>
      </w:r>
    </w:p>
    <w:p w14:paraId="5E67E911" w14:textId="77777777" w:rsidR="003A5DC6" w:rsidRPr="006C1255" w:rsidRDefault="003A5DC6" w:rsidP="003A5DC6">
      <w:pPr>
        <w:spacing w:after="0" w:line="238" w:lineRule="atLeast"/>
        <w:ind w:left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6C1255">
        <w:rPr>
          <w:rFonts w:ascii="Times New Roman" w:hAnsi="Times New Roman" w:cs="Times New Roman"/>
          <w:sz w:val="28"/>
          <w:szCs w:val="28"/>
          <w:lang w:val="kk-KZ"/>
        </w:rPr>
        <w:t>Себебі кейбір оқушылар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C1255">
        <w:rPr>
          <w:rFonts w:ascii="Times New Roman" w:eastAsia="Calibri" w:hAnsi="Times New Roman" w:cs="Times New Roman"/>
          <w:iCs/>
          <w:sz w:val="28"/>
          <w:szCs w:val="28"/>
          <w:lang w:val="kk-KZ"/>
        </w:rPr>
        <w:t>полиалкендердің қолдану аймағын атау және олардың өнімдерін қайта өңдеудің маңыздылығын бағалауды</w:t>
      </w:r>
      <w:r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 </w:t>
      </w:r>
      <w:r w:rsidRPr="006C1255">
        <w:rPr>
          <w:rFonts w:ascii="Times New Roman" w:eastAsia="Calibri" w:hAnsi="Times New Roman" w:cs="Times New Roman"/>
          <w:iCs/>
          <w:sz w:val="28"/>
          <w:szCs w:val="28"/>
          <w:lang w:val="kk-KZ" w:eastAsia="en-GB"/>
        </w:rPr>
        <w:t>жүргізуді</w:t>
      </w:r>
      <w:r w:rsidRPr="006C1255">
        <w:rPr>
          <w:rFonts w:ascii="Times New Roman" w:hAnsi="Times New Roman" w:cs="Times New Roman"/>
          <w:sz w:val="28"/>
          <w:szCs w:val="28"/>
          <w:lang w:val="kk-KZ"/>
        </w:rPr>
        <w:t xml:space="preserve"> толықтай  меңгермеген.</w:t>
      </w:r>
    </w:p>
    <w:p w14:paraId="53652BC2" w14:textId="77777777" w:rsidR="003A5DC6" w:rsidRPr="006C1255" w:rsidRDefault="003A5DC6" w:rsidP="003A5D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B4C919B" w14:textId="77777777" w:rsidR="003A5DC6" w:rsidRPr="004F2392" w:rsidRDefault="003A5DC6" w:rsidP="003A5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392">
        <w:rPr>
          <w:rFonts w:ascii="Times New Roman" w:hAnsi="Times New Roman" w:cs="Times New Roman"/>
          <w:b/>
          <w:sz w:val="28"/>
          <w:szCs w:val="28"/>
          <w:lang w:val="kk-KZ"/>
        </w:rPr>
        <w:t>4. Жоспарланған түзету жұмыстары:</w:t>
      </w:r>
      <w:r>
        <w:rPr>
          <w:color w:val="000000"/>
          <w:sz w:val="28"/>
          <w:szCs w:val="28"/>
          <w:lang w:val="kk-KZ"/>
        </w:rPr>
        <w:t xml:space="preserve">     </w:t>
      </w:r>
      <w:r w:rsidRPr="004F2392">
        <w:rPr>
          <w:color w:val="000000"/>
          <w:sz w:val="28"/>
          <w:szCs w:val="28"/>
          <w:lang w:val="kk-KZ"/>
        </w:rPr>
        <w:t xml:space="preserve"> </w:t>
      </w:r>
      <w:r w:rsidRPr="004F23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жіберген қателері бойынша коррекциялық жұмыстары жүргізілді.</w:t>
      </w:r>
    </w:p>
    <w:p w14:paraId="737AE93B" w14:textId="77777777" w:rsidR="003A5DC6" w:rsidRPr="004F2392" w:rsidRDefault="003A5DC6" w:rsidP="003A5DC6">
      <w:pPr>
        <w:spacing w:after="0" w:line="240" w:lineRule="auto"/>
        <w:ind w:left="720"/>
        <w:rPr>
          <w:sz w:val="28"/>
          <w:szCs w:val="28"/>
          <w:lang w:val="kk-KZ"/>
        </w:rPr>
      </w:pPr>
    </w:p>
    <w:p w14:paraId="70564D07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Бірлестік жетекшісі:           Д.Бижанова </w:t>
      </w:r>
    </w:p>
    <w:p w14:paraId="39D6017A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52CA9CD" w14:textId="77777777" w:rsidR="003A5DC6" w:rsidRDefault="003A5DC6" w:rsidP="003A5D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7AF358" w14:textId="13F7FC8B" w:rsidR="003A5DC6" w:rsidRPr="00FA178B" w:rsidRDefault="003A5DC6" w:rsidP="003A5D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№</w:t>
      </w:r>
      <w:r w:rsidRPr="003445F1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мектебінің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2022-2023</w:t>
      </w:r>
      <w:r w:rsidRPr="003445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 жылының химия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пәнінен тоқсандық ТЖБ талдауы</w:t>
      </w:r>
    </w:p>
    <w:p w14:paraId="40D63097" w14:textId="77777777" w:rsidR="003A5DC6" w:rsidRPr="00C71859" w:rsidRDefault="003A5DC6" w:rsidP="003A5DC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FA178B">
        <w:rPr>
          <w:rFonts w:ascii="Times New Roman" w:hAnsi="Times New Roman" w:cs="Times New Roman"/>
          <w:sz w:val="28"/>
          <w:szCs w:val="28"/>
        </w:rPr>
        <w:t xml:space="preserve"> 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«А»                                                                            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13-14</w:t>
      </w:r>
    </w:p>
    <w:p w14:paraId="7412DE7A" w14:textId="77777777" w:rsidR="003A5DC6" w:rsidRPr="0050518E" w:rsidRDefault="003A5DC6" w:rsidP="003A5DC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Бижанова Д  </w:t>
      </w:r>
      <w:r w:rsidRPr="0050518E">
        <w:rPr>
          <w:rFonts w:ascii="Times New Roman" w:hAnsi="Times New Roman" w:cs="Times New Roman"/>
          <w:sz w:val="28"/>
          <w:szCs w:val="28"/>
          <w:lang w:val="kk-KZ"/>
        </w:rPr>
        <w:t>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3A5DC6" w14:paraId="01C6FD7B" w14:textId="77777777" w:rsidTr="00A73E65">
        <w:trPr>
          <w:trHeight w:val="810"/>
        </w:trPr>
        <w:tc>
          <w:tcPr>
            <w:tcW w:w="1711" w:type="dxa"/>
            <w:vMerge w:val="restart"/>
          </w:tcPr>
          <w:p w14:paraId="12EDF56B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4DECD087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Орындаған</w:t>
            </w:r>
            <w:proofErr w:type="spellEnd"/>
          </w:p>
        </w:tc>
        <w:tc>
          <w:tcPr>
            <w:tcW w:w="1712" w:type="dxa"/>
            <w:vMerge w:val="restart"/>
          </w:tcPr>
          <w:p w14:paraId="1108AFE6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</w:t>
            </w:r>
            <w:proofErr w:type="spellEnd"/>
          </w:p>
          <w:p w14:paraId="1550D0C4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850" w:type="dxa"/>
            <w:gridSpan w:val="6"/>
          </w:tcPr>
          <w:p w14:paraId="5865AA3F" w14:textId="77777777" w:rsidR="003A5DC6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4F4111D2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0E558474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A5DC6" w14:paraId="6285430A" w14:textId="77777777" w:rsidTr="00A73E65">
        <w:trPr>
          <w:trHeight w:val="510"/>
        </w:trPr>
        <w:tc>
          <w:tcPr>
            <w:tcW w:w="1711" w:type="dxa"/>
            <w:vMerge/>
          </w:tcPr>
          <w:p w14:paraId="49F71905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2787BDA5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1D8331D8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1BE936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1700" w:type="dxa"/>
          </w:tcPr>
          <w:p w14:paraId="42CE89DE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088BEDE8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7B32921A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5E1BF1D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14:paraId="7118E139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DC6" w14:paraId="3CBE92D4" w14:textId="77777777" w:rsidTr="00A73E65">
        <w:trPr>
          <w:trHeight w:val="556"/>
        </w:trPr>
        <w:tc>
          <w:tcPr>
            <w:tcW w:w="1711" w:type="dxa"/>
          </w:tcPr>
          <w:p w14:paraId="2D69AFE0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4A8CE4AA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A2D21C1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0" w:type="dxa"/>
            <w:gridSpan w:val="6"/>
          </w:tcPr>
          <w:p w14:paraId="5074B457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 19-18</w:t>
            </w:r>
          </w:p>
        </w:tc>
        <w:tc>
          <w:tcPr>
            <w:tcW w:w="1713" w:type="dxa"/>
          </w:tcPr>
          <w:p w14:paraId="28375588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6DD919C5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DC6" w14:paraId="54507634" w14:textId="77777777" w:rsidTr="00A73E65">
        <w:tc>
          <w:tcPr>
            <w:tcW w:w="1711" w:type="dxa"/>
          </w:tcPr>
          <w:p w14:paraId="76139705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8958A02" w14:textId="77777777" w:rsidR="003A5DC6" w:rsidRPr="003445F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712" w:type="dxa"/>
          </w:tcPr>
          <w:p w14:paraId="4BDC5DD8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60090F9E" w14:textId="77777777" w:rsidR="003A5DC6" w:rsidRPr="00C812F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56A90CAB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2" w:type="dxa"/>
            <w:gridSpan w:val="2"/>
          </w:tcPr>
          <w:p w14:paraId="2E57E805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714" w:type="dxa"/>
          </w:tcPr>
          <w:p w14:paraId="7D6CD0DE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3" w:type="dxa"/>
          </w:tcPr>
          <w:p w14:paraId="5295D8AC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76,9</w:t>
            </w:r>
          </w:p>
        </w:tc>
        <w:tc>
          <w:tcPr>
            <w:tcW w:w="1713" w:type="dxa"/>
          </w:tcPr>
          <w:p w14:paraId="59A61A6C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0AB7353C" w14:textId="77777777" w:rsidTr="00A73E65">
        <w:tc>
          <w:tcPr>
            <w:tcW w:w="1711" w:type="dxa"/>
          </w:tcPr>
          <w:p w14:paraId="2DD381FB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262E52E7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2" w:type="dxa"/>
          </w:tcPr>
          <w:p w14:paraId="5A2F1DCA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5C96BF39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1E32DCAE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2048B310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4" w:type="dxa"/>
          </w:tcPr>
          <w:p w14:paraId="200A3AF7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3" w:type="dxa"/>
          </w:tcPr>
          <w:p w14:paraId="4384DA84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64,2</w:t>
            </w:r>
          </w:p>
        </w:tc>
        <w:tc>
          <w:tcPr>
            <w:tcW w:w="1713" w:type="dxa"/>
          </w:tcPr>
          <w:p w14:paraId="5ABFCA0D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5FF2DCD0" w14:textId="77777777" w:rsidTr="00A73E65">
        <w:tc>
          <w:tcPr>
            <w:tcW w:w="1711" w:type="dxa"/>
          </w:tcPr>
          <w:p w14:paraId="3181F07A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60F33C34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2" w:type="dxa"/>
          </w:tcPr>
          <w:p w14:paraId="6E598675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B882219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309112FE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2" w:type="dxa"/>
            <w:gridSpan w:val="2"/>
          </w:tcPr>
          <w:p w14:paraId="48926221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4" w:type="dxa"/>
          </w:tcPr>
          <w:p w14:paraId="32CB6D3F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3" w:type="dxa"/>
          </w:tcPr>
          <w:p w14:paraId="412ADAE2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78,5</w:t>
            </w:r>
          </w:p>
        </w:tc>
        <w:tc>
          <w:tcPr>
            <w:tcW w:w="1713" w:type="dxa"/>
          </w:tcPr>
          <w:p w14:paraId="241BF781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7D5DA406" w14:textId="77777777" w:rsidTr="00A73E65">
        <w:tc>
          <w:tcPr>
            <w:tcW w:w="1711" w:type="dxa"/>
          </w:tcPr>
          <w:p w14:paraId="030E0650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1711" w:type="dxa"/>
          </w:tcPr>
          <w:p w14:paraId="4C14CA02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712" w:type="dxa"/>
          </w:tcPr>
          <w:p w14:paraId="5496893E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2E1BEA30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7FF40508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2" w:type="dxa"/>
            <w:gridSpan w:val="2"/>
          </w:tcPr>
          <w:p w14:paraId="4F71FCB1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4" w:type="dxa"/>
          </w:tcPr>
          <w:p w14:paraId="62F7E4A5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3" w:type="dxa"/>
          </w:tcPr>
          <w:p w14:paraId="5B0B7FAE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78,5</w:t>
            </w:r>
          </w:p>
        </w:tc>
        <w:tc>
          <w:tcPr>
            <w:tcW w:w="1713" w:type="dxa"/>
          </w:tcPr>
          <w:p w14:paraId="632E2C1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0C6A7331" w14:textId="77777777" w:rsidR="003A5DC6" w:rsidRDefault="003A5DC6" w:rsidP="003A5D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3A5DC6" w14:paraId="4EC0F33A" w14:textId="77777777" w:rsidTr="00A73E65">
        <w:tc>
          <w:tcPr>
            <w:tcW w:w="2405" w:type="dxa"/>
          </w:tcPr>
          <w:p w14:paraId="6AD1DFC3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10822830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6C4C8616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</w:p>
        </w:tc>
      </w:tr>
      <w:tr w:rsidR="003A5DC6" w:rsidRPr="00DB60FD" w14:paraId="6CF6E657" w14:textId="77777777" w:rsidTr="00A73E65">
        <w:tc>
          <w:tcPr>
            <w:tcW w:w="2405" w:type="dxa"/>
          </w:tcPr>
          <w:p w14:paraId="5B3FCE03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39CF300B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F108F"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5.1.16 – глюкозаның спирттік, сүт қышқылды, май қышқылды ашу реакцияларының теңдеулерін құрастыру;</w:t>
            </w:r>
          </w:p>
          <w:p w14:paraId="5C72DF80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11.5.1.19 – крахмал және целлюлозаның құрылысын, қасиеттерін салыстыру;</w:t>
            </w:r>
          </w:p>
          <w:p w14:paraId="3DF5129C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11.5.1.21 – ақуыздардың бірінші, екінші, үшінші реттік құрылымдарын ажырату;</w:t>
            </w:r>
          </w:p>
          <w:p w14:paraId="7DD7ADBB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11.5.1.27 – «құлып және кілт» моделі тұрғысынан ферменттердің әрекетін және ферментативті катализ процесін түсіндіру;</w:t>
            </w:r>
          </w:p>
          <w:p w14:paraId="5630CE93" w14:textId="77777777" w:rsidR="003A5DC6" w:rsidRPr="000F108F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11.5.1.31 – аденозинтрифосфат гидролизі құрылымын және сызбасын құрастыру. </w:t>
            </w:r>
          </w:p>
        </w:tc>
        <w:tc>
          <w:tcPr>
            <w:tcW w:w="6768" w:type="dxa"/>
          </w:tcPr>
          <w:p w14:paraId="2971D01F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F108F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11.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5.1.16 – глюкозаның спирттік, сүт қышқылды, май қышқылды ашу реакцияларының теңдеулерін құрастыру;</w:t>
            </w:r>
          </w:p>
          <w:p w14:paraId="0E49EC43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11.5.1.19 – крахмал және целлюлозаның құрылысын, қасиеттерін салыстыру;</w:t>
            </w:r>
          </w:p>
          <w:p w14:paraId="44F98641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11.5.1.21 – ақуыздардың бірінші, екінші, үшінші реттік құрылымдарын ажырату;</w:t>
            </w:r>
          </w:p>
          <w:p w14:paraId="33A04321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11.5.1.27 – «құлып және кілт» моделі тұрғысынан ферменттердің әрекетін және ферментативті катализ процесін түсіндіру;</w:t>
            </w:r>
          </w:p>
          <w:p w14:paraId="263C28D3" w14:textId="77777777" w:rsidR="003A5DC6" w:rsidRPr="000F108F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11.5.1.31 – аденозинтрифосфат гидролизі құрылымын және сызбасын құрастыру. </w:t>
            </w:r>
          </w:p>
        </w:tc>
      </w:tr>
      <w:tr w:rsidR="003A5DC6" w:rsidRPr="00DB60FD" w14:paraId="106EA58B" w14:textId="77777777" w:rsidTr="00A73E65">
        <w:tc>
          <w:tcPr>
            <w:tcW w:w="2405" w:type="dxa"/>
          </w:tcPr>
          <w:p w14:paraId="56EF8094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ТЖБ 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3D249A0A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11.5.1.1 аминдердің жіктелуін және номенклатурасын білу;</w:t>
            </w:r>
          </w:p>
          <w:p w14:paraId="4036372B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11.5.1.5 нитрилдерді тотықсыздандыру арқылы және галогеналкандардан нуклеофильді орынбасу реакциялары арқылы аминдердің түзілу механизмін сипаттау;</w:t>
            </w:r>
          </w:p>
          <w:p w14:paraId="7AEF35AC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11.5.1.6 </w:t>
            </w: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нитроқосылыстарды тотықсыздандырып анилин алу реакциясы теңдеуін құрастыру;</w:t>
            </w:r>
          </w:p>
          <w:p w14:paraId="45EB0B82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5255629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64675E39" w14:textId="77777777" w:rsidR="003A5DC6" w:rsidRPr="0083273C" w:rsidRDefault="003A5DC6" w:rsidP="00A73E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C96B028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11.5.1.5 нитрилдерді тотықсыздандыру арқылы және галогеналкандардан нуклеофильді орынбасу реакциялары арқылы аминдердің түзілу механизмін сипаттау;</w:t>
            </w:r>
          </w:p>
          <w:p w14:paraId="6BF0ED9B" w14:textId="77777777" w:rsidR="003A5DC6" w:rsidRPr="0083273C" w:rsidRDefault="003A5DC6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D855E9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11.5.1.6 </w:t>
            </w: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нитроқосылыстарды тотықсыздандырып анилин алу реакциясы теңдеуін құрастыру;</w:t>
            </w:r>
          </w:p>
          <w:p w14:paraId="4A649633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FE2F21B" w14:textId="77777777" w:rsidR="003A5DC6" w:rsidRPr="0083273C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5DC6" w:rsidRPr="00DB60FD" w14:paraId="4EFA3EA5" w14:textId="77777777" w:rsidTr="00A73E65">
        <w:tc>
          <w:tcPr>
            <w:tcW w:w="2405" w:type="dxa"/>
          </w:tcPr>
          <w:p w14:paraId="7FD16DA7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2068ADA9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11.5.1.10 аминқышқылдардың биполярлы иондар түзу қабілетін түсіндіру;</w:t>
            </w:r>
          </w:p>
          <w:p w14:paraId="6ADAE7F6" w14:textId="77777777" w:rsidR="003A5DC6" w:rsidRPr="00524B8D" w:rsidRDefault="003A5DC6" w:rsidP="00A73E65">
            <w:pPr>
              <w:spacing w:line="252" w:lineRule="exact"/>
              <w:ind w:left="107" w:right="69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11.4.2.40 жаңа полимерлер және композициялық материалдар өндірудің маңыздылығын түсіндіру; </w:t>
            </w:r>
          </w:p>
          <w:p w14:paraId="6B01B1B7" w14:textId="77777777" w:rsidR="003A5DC6" w:rsidRPr="00176072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11.4.2.41 адамзаттың әр түрлі бағыттағы іс-әрекетін дамыту үшін жаңа материалдардың практикалық маңызын бағалау;</w:t>
            </w:r>
          </w:p>
        </w:tc>
        <w:tc>
          <w:tcPr>
            <w:tcW w:w="6768" w:type="dxa"/>
          </w:tcPr>
          <w:p w14:paraId="3B0BA24E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11.5.1.10 аминқышқылдардың биполярлы иондар түзу қабілетін түсіндіру;</w:t>
            </w:r>
          </w:p>
          <w:p w14:paraId="485E68AC" w14:textId="77777777" w:rsidR="003A5DC6" w:rsidRPr="00524B8D" w:rsidRDefault="003A5DC6" w:rsidP="00A73E65">
            <w:pPr>
              <w:spacing w:line="252" w:lineRule="exact"/>
              <w:ind w:left="107" w:right="69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11.4.2.40 жаңа полимерлер және композициялық материалдар өндірудің маңыздылығын түсіндіру; </w:t>
            </w:r>
          </w:p>
          <w:p w14:paraId="68E25C42" w14:textId="77777777" w:rsidR="003A5DC6" w:rsidRPr="00524B8D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11.4.2.41 адамзаттың әр түрлі бағыттағы іс-әрекетін дамыту үшін жаңа материалдардың практикалық маңызын бағалау;</w:t>
            </w:r>
          </w:p>
        </w:tc>
      </w:tr>
      <w:tr w:rsidR="003A5DC6" w:rsidRPr="00DB60FD" w14:paraId="42983792" w14:textId="77777777" w:rsidTr="00A73E65">
        <w:tc>
          <w:tcPr>
            <w:tcW w:w="2405" w:type="dxa"/>
          </w:tcPr>
          <w:p w14:paraId="714224A4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6237" w:type="dxa"/>
          </w:tcPr>
          <w:p w14:paraId="1184AC94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11.5.1.11 аминқышқылдардың екідайлылығын тәжірибе жүзінде дәлелдеу; </w:t>
            </w:r>
          </w:p>
          <w:p w14:paraId="29DD6D21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11.5.1.16 глюкозаның спирттік, сүт қышқылды, май қышқылды ашу реакцияларының теңдеулерін құрастыру</w:t>
            </w:r>
          </w:p>
          <w:p w14:paraId="2EB049C8" w14:textId="77777777" w:rsidR="003A5DC6" w:rsidRPr="00176072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68" w:type="dxa"/>
          </w:tcPr>
          <w:p w14:paraId="3C0B3960" w14:textId="77777777" w:rsidR="003A5DC6" w:rsidRPr="00524B8D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11.5.1.11 аминқышқылдардың екідайлылығын тәжірибе жүзінде дәлелдеу; </w:t>
            </w:r>
          </w:p>
          <w:p w14:paraId="15A4E8CD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11.5.1.16 глюкозаның спирттік, сүт қышқылды, май қышқылды ашу реакцияларының теңдеулерін құрастыру</w:t>
            </w:r>
          </w:p>
          <w:p w14:paraId="7283BA8A" w14:textId="77777777" w:rsidR="003A5DC6" w:rsidRPr="00524B8D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498A431" w14:textId="77777777" w:rsidR="003A5DC6" w:rsidRPr="00524B8D" w:rsidRDefault="003A5DC6" w:rsidP="003A5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4B8D">
        <w:rPr>
          <w:rFonts w:ascii="Times New Roman" w:hAnsi="Times New Roman" w:cs="Times New Roman"/>
          <w:b/>
          <w:sz w:val="28"/>
          <w:szCs w:val="28"/>
          <w:lang w:val="kk-KZ"/>
        </w:rPr>
        <w:t>2.Тапсырмаларды орындау барысында білім алушыларда туындаған қиындықтар.</w:t>
      </w:r>
    </w:p>
    <w:p w14:paraId="4EDFE8EE" w14:textId="77777777" w:rsidR="003A5DC6" w:rsidRPr="00524B8D" w:rsidRDefault="003A5DC6" w:rsidP="003A5DC6">
      <w:pPr>
        <w:spacing w:before="5" w:line="252" w:lineRule="exact"/>
        <w:ind w:right="31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Оқушыларға </w:t>
      </w:r>
      <w:r w:rsidRPr="00524B8D">
        <w:rPr>
          <w:rFonts w:ascii="Times New Roman" w:hAnsi="Times New Roman"/>
          <w:sz w:val="28"/>
          <w:szCs w:val="28"/>
          <w:lang w:val="kk-KZ"/>
        </w:rPr>
        <w:t>глюкозаның спирттік, сүт қышқылды, май қышқылды ашу реакцияларының теңдеулерін құрастыру</w:t>
      </w:r>
      <w:r>
        <w:rPr>
          <w:rFonts w:ascii="Times New Roman" w:hAnsi="Times New Roman"/>
          <w:sz w:val="28"/>
          <w:szCs w:val="28"/>
          <w:lang w:val="kk-KZ"/>
        </w:rPr>
        <w:t xml:space="preserve">да, </w:t>
      </w:r>
      <w:r w:rsidRPr="00D42C26">
        <w:rPr>
          <w:rFonts w:ascii="Times New Roman" w:hAnsi="Times New Roman"/>
          <w:sz w:val="28"/>
          <w:szCs w:val="28"/>
          <w:lang w:val="kk-KZ"/>
        </w:rPr>
        <w:t>нитроқосылыстарды тотықсыздандырып анилин а</w:t>
      </w:r>
      <w:r>
        <w:rPr>
          <w:rFonts w:ascii="Times New Roman" w:hAnsi="Times New Roman"/>
          <w:sz w:val="28"/>
          <w:szCs w:val="28"/>
          <w:lang w:val="kk-KZ"/>
        </w:rPr>
        <w:t>лу реакциясы теңдеуін құрастыруда қателіктер орын алд</w:t>
      </w:r>
    </w:p>
    <w:p w14:paraId="7EF7D955" w14:textId="77777777" w:rsidR="003A5DC6" w:rsidRPr="00524B8D" w:rsidRDefault="003A5DC6" w:rsidP="003A5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3.Тапсырмаларды орындау барысында білім алушыларда туындаған қиындықтардың себептері: </w:t>
      </w:r>
      <w:r w:rsidRPr="006C12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59A125" w14:textId="77777777" w:rsidR="003A5DC6" w:rsidRPr="00D42C26" w:rsidRDefault="003A5DC6" w:rsidP="003A5DC6">
      <w:pPr>
        <w:spacing w:before="5" w:line="252" w:lineRule="exact"/>
        <w:ind w:right="31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C1255">
        <w:rPr>
          <w:rFonts w:ascii="Times New Roman" w:hAnsi="Times New Roman" w:cs="Times New Roman"/>
          <w:sz w:val="28"/>
          <w:szCs w:val="28"/>
          <w:lang w:val="kk-KZ"/>
        </w:rPr>
        <w:t>Себебі кейбір оқушылар</w:t>
      </w:r>
      <w:r w:rsidRPr="00524B8D">
        <w:rPr>
          <w:rFonts w:ascii="Times New Roman" w:hAnsi="Times New Roman"/>
          <w:color w:val="000000"/>
          <w:sz w:val="28"/>
          <w:szCs w:val="28"/>
          <w:lang w:val="kk-KZ"/>
        </w:rPr>
        <w:t xml:space="preserve"> жаңа полимерлер және композициялық материалдар ө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ндірудің маңыздылығын, </w:t>
      </w:r>
      <w:r w:rsidRPr="00D42C26">
        <w:rPr>
          <w:rFonts w:ascii="Times New Roman" w:hAnsi="Times New Roman"/>
          <w:sz w:val="28"/>
          <w:szCs w:val="28"/>
          <w:lang w:val="kk-KZ"/>
        </w:rPr>
        <w:t>нитрилдерді тотықсыздандыру арқылы және галогеналкандардан нуклеофильді орынбасу реакциялары арқылы аминде</w:t>
      </w:r>
      <w:r>
        <w:rPr>
          <w:rFonts w:ascii="Times New Roman" w:hAnsi="Times New Roman"/>
          <w:sz w:val="28"/>
          <w:szCs w:val="28"/>
          <w:lang w:val="kk-KZ"/>
        </w:rPr>
        <w:t>рдің түзілу механизмін сипаттауда толықтай меңгермеген.</w:t>
      </w:r>
    </w:p>
    <w:p w14:paraId="5A87C74E" w14:textId="77777777" w:rsidR="003A5DC6" w:rsidRPr="00524B8D" w:rsidRDefault="003A5DC6" w:rsidP="003A5DC6">
      <w:pPr>
        <w:spacing w:line="252" w:lineRule="exact"/>
        <w:ind w:left="107" w:right="696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25F5E463" w14:textId="77777777" w:rsidR="003A5DC6" w:rsidRPr="006C1255" w:rsidRDefault="003A5DC6" w:rsidP="003A5DC6">
      <w:pPr>
        <w:spacing w:after="0" w:line="238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14:paraId="654776C4" w14:textId="77777777" w:rsidR="003A5DC6" w:rsidRPr="006C1255" w:rsidRDefault="003A5DC6" w:rsidP="003A5D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01A41E04" w14:textId="77777777" w:rsidR="003A5DC6" w:rsidRPr="004F2392" w:rsidRDefault="003A5DC6" w:rsidP="003A5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392">
        <w:rPr>
          <w:rFonts w:ascii="Times New Roman" w:hAnsi="Times New Roman" w:cs="Times New Roman"/>
          <w:b/>
          <w:sz w:val="28"/>
          <w:szCs w:val="28"/>
          <w:lang w:val="kk-KZ"/>
        </w:rPr>
        <w:t>4. Жоспарланған түзету жұмыстары:</w:t>
      </w:r>
      <w:r>
        <w:rPr>
          <w:color w:val="000000"/>
          <w:sz w:val="28"/>
          <w:szCs w:val="28"/>
          <w:lang w:val="kk-KZ"/>
        </w:rPr>
        <w:t xml:space="preserve">     </w:t>
      </w:r>
      <w:r w:rsidRPr="004F2392">
        <w:rPr>
          <w:color w:val="000000"/>
          <w:sz w:val="28"/>
          <w:szCs w:val="28"/>
          <w:lang w:val="kk-KZ"/>
        </w:rPr>
        <w:t xml:space="preserve"> </w:t>
      </w:r>
      <w:r w:rsidRPr="004F23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жіберген қателері бойынша коррекциялық жұмыстары жүргізілді.</w:t>
      </w:r>
    </w:p>
    <w:p w14:paraId="102026A5" w14:textId="77777777" w:rsidR="003A5DC6" w:rsidRPr="004F2392" w:rsidRDefault="003A5DC6" w:rsidP="003A5DC6">
      <w:pPr>
        <w:spacing w:after="0" w:line="240" w:lineRule="auto"/>
        <w:ind w:left="720"/>
        <w:rPr>
          <w:sz w:val="28"/>
          <w:szCs w:val="28"/>
          <w:lang w:val="kk-KZ"/>
        </w:rPr>
      </w:pPr>
    </w:p>
    <w:p w14:paraId="452C752C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Бірлестік жетекшісі:           Д.Бижанова </w:t>
      </w:r>
    </w:p>
    <w:p w14:paraId="5598052E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0B9AA4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B28DE2F" w14:textId="77777777" w:rsidR="003A5DC6" w:rsidRDefault="003A5DC6" w:rsidP="003A5DC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E05AE3" w14:textId="4E3C84A6" w:rsidR="003A5DC6" w:rsidRPr="00FA178B" w:rsidRDefault="003A5DC6" w:rsidP="003A5D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№</w:t>
      </w:r>
      <w:r w:rsidRPr="003445F1">
        <w:rPr>
          <w:rFonts w:ascii="Times New Roman" w:hAnsi="Times New Roman" w:cs="Times New Roman"/>
          <w:b/>
          <w:bCs/>
          <w:sz w:val="28"/>
          <w:szCs w:val="28"/>
          <w:lang w:val="kk-KZ"/>
        </w:rPr>
        <w:t>12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мектебінің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2022-2023</w:t>
      </w:r>
      <w:r w:rsidRPr="003445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оқу жылының химия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пәнінен тоқсандық ТЖБ талдауы</w:t>
      </w:r>
    </w:p>
    <w:p w14:paraId="6F0B7793" w14:textId="77777777" w:rsidR="003A5DC6" w:rsidRPr="00C71859" w:rsidRDefault="003A5DC6" w:rsidP="003A5DC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FA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«Ә</w:t>
      </w:r>
      <w:r w:rsidRPr="00FA178B">
        <w:rPr>
          <w:rFonts w:ascii="Times New Roman" w:hAnsi="Times New Roman" w:cs="Times New Roman"/>
          <w:sz w:val="28"/>
          <w:szCs w:val="28"/>
          <w:lang w:val="kk-KZ"/>
        </w:rPr>
        <w:t xml:space="preserve">»                                                                               </w:t>
      </w: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Оқушылар саны: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14</w:t>
      </w:r>
    </w:p>
    <w:p w14:paraId="25F73CB0" w14:textId="77777777" w:rsidR="003A5DC6" w:rsidRPr="0050518E" w:rsidRDefault="003A5DC6" w:rsidP="003A5DC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Бижанова Д  </w:t>
      </w:r>
      <w:r w:rsidRPr="0050518E">
        <w:rPr>
          <w:rFonts w:ascii="Times New Roman" w:hAnsi="Times New Roman" w:cs="Times New Roman"/>
          <w:sz w:val="28"/>
          <w:szCs w:val="28"/>
          <w:lang w:val="kk-KZ"/>
        </w:rPr>
        <w:t>Асанова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2"/>
        <w:gridCol w:w="1712"/>
        <w:gridCol w:w="1700"/>
        <w:gridCol w:w="12"/>
        <w:gridCol w:w="1668"/>
        <w:gridCol w:w="44"/>
        <w:gridCol w:w="1714"/>
        <w:gridCol w:w="1713"/>
        <w:gridCol w:w="1713"/>
      </w:tblGrid>
      <w:tr w:rsidR="003A5DC6" w14:paraId="56F685E0" w14:textId="77777777" w:rsidTr="00A73E65">
        <w:trPr>
          <w:trHeight w:val="810"/>
        </w:trPr>
        <w:tc>
          <w:tcPr>
            <w:tcW w:w="1711" w:type="dxa"/>
            <w:vMerge w:val="restart"/>
          </w:tcPr>
          <w:p w14:paraId="18DFF033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Пән</w:t>
            </w:r>
            <w:proofErr w:type="spellEnd"/>
          </w:p>
        </w:tc>
        <w:tc>
          <w:tcPr>
            <w:tcW w:w="1711" w:type="dxa"/>
            <w:vMerge w:val="restart"/>
          </w:tcPr>
          <w:p w14:paraId="620E9A35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Орындаған</w:t>
            </w:r>
            <w:proofErr w:type="spellEnd"/>
          </w:p>
        </w:tc>
        <w:tc>
          <w:tcPr>
            <w:tcW w:w="1712" w:type="dxa"/>
            <w:vMerge w:val="restart"/>
          </w:tcPr>
          <w:p w14:paraId="653EE09B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Максимал</w:t>
            </w:r>
            <w:proofErr w:type="spellEnd"/>
          </w:p>
          <w:p w14:paraId="383B9617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6850" w:type="dxa"/>
            <w:gridSpan w:val="6"/>
          </w:tcPr>
          <w:p w14:paraId="60F9CCE4" w14:textId="77777777" w:rsidR="003A5DC6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1713" w:type="dxa"/>
            <w:vMerge w:val="restart"/>
          </w:tcPr>
          <w:p w14:paraId="6A362D2E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713" w:type="dxa"/>
            <w:vMerge w:val="restart"/>
          </w:tcPr>
          <w:p w14:paraId="3B701C32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Үлгерімі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3A5DC6" w14:paraId="7940B3CE" w14:textId="77777777" w:rsidTr="00A73E65">
        <w:trPr>
          <w:trHeight w:val="510"/>
        </w:trPr>
        <w:tc>
          <w:tcPr>
            <w:tcW w:w="1711" w:type="dxa"/>
            <w:vMerge/>
          </w:tcPr>
          <w:p w14:paraId="4A7AC8CD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14:paraId="637645EC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</w:tcPr>
          <w:p w14:paraId="4B656CB0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D0782BE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0-39%</w:t>
            </w:r>
          </w:p>
        </w:tc>
        <w:tc>
          <w:tcPr>
            <w:tcW w:w="1700" w:type="dxa"/>
          </w:tcPr>
          <w:p w14:paraId="742F6E97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40-64%</w:t>
            </w:r>
          </w:p>
        </w:tc>
        <w:tc>
          <w:tcPr>
            <w:tcW w:w="1680" w:type="dxa"/>
            <w:gridSpan w:val="2"/>
          </w:tcPr>
          <w:p w14:paraId="5AB28034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65-84%</w:t>
            </w:r>
          </w:p>
        </w:tc>
        <w:tc>
          <w:tcPr>
            <w:tcW w:w="1758" w:type="dxa"/>
            <w:gridSpan w:val="2"/>
          </w:tcPr>
          <w:p w14:paraId="0CED33B8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85-100%</w:t>
            </w:r>
          </w:p>
        </w:tc>
        <w:tc>
          <w:tcPr>
            <w:tcW w:w="1713" w:type="dxa"/>
            <w:vMerge/>
          </w:tcPr>
          <w:p w14:paraId="02E5D1BF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14:paraId="45AC2CD5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DC6" w14:paraId="29D06947" w14:textId="77777777" w:rsidTr="00A73E65">
        <w:trPr>
          <w:trHeight w:val="556"/>
        </w:trPr>
        <w:tc>
          <w:tcPr>
            <w:tcW w:w="1711" w:type="dxa"/>
          </w:tcPr>
          <w:p w14:paraId="423EE12B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711" w:type="dxa"/>
          </w:tcPr>
          <w:p w14:paraId="015107DD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CA76993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0" w:type="dxa"/>
            <w:gridSpan w:val="6"/>
          </w:tcPr>
          <w:p w14:paraId="5D8A0066" w14:textId="77777777" w:rsidR="003A5DC6" w:rsidRPr="00AB69FF" w:rsidRDefault="003A5DC6" w:rsidP="00A73E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саны 19-18</w:t>
            </w:r>
          </w:p>
        </w:tc>
        <w:tc>
          <w:tcPr>
            <w:tcW w:w="1713" w:type="dxa"/>
          </w:tcPr>
          <w:p w14:paraId="123E1FCA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14:paraId="74563231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DC6" w14:paraId="3BF15AFF" w14:textId="77777777" w:rsidTr="00A73E65">
        <w:tc>
          <w:tcPr>
            <w:tcW w:w="1711" w:type="dxa"/>
          </w:tcPr>
          <w:p w14:paraId="3B639CCA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7782BC9C" w14:textId="77777777" w:rsidR="003A5DC6" w:rsidRPr="003445F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712" w:type="dxa"/>
          </w:tcPr>
          <w:p w14:paraId="6D8A9498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78738905" w14:textId="77777777" w:rsidR="003A5DC6" w:rsidRPr="00C812F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035C8420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0F45641E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4" w:type="dxa"/>
          </w:tcPr>
          <w:p w14:paraId="741E97FB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3" w:type="dxa"/>
          </w:tcPr>
          <w:p w14:paraId="54B96428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64,2</w:t>
            </w:r>
          </w:p>
        </w:tc>
        <w:tc>
          <w:tcPr>
            <w:tcW w:w="1713" w:type="dxa"/>
          </w:tcPr>
          <w:p w14:paraId="674422A1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3F7C2EDD" w14:textId="77777777" w:rsidTr="00A73E65">
        <w:tc>
          <w:tcPr>
            <w:tcW w:w="1711" w:type="dxa"/>
          </w:tcPr>
          <w:p w14:paraId="353CC0AE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76B89718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2" w:type="dxa"/>
          </w:tcPr>
          <w:p w14:paraId="2289634A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0BB2D332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665CD950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12" w:type="dxa"/>
            <w:gridSpan w:val="2"/>
          </w:tcPr>
          <w:p w14:paraId="1309BC17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4" w:type="dxa"/>
          </w:tcPr>
          <w:p w14:paraId="778172A7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3" w:type="dxa"/>
          </w:tcPr>
          <w:p w14:paraId="3C1868A1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64,2</w:t>
            </w:r>
          </w:p>
        </w:tc>
        <w:tc>
          <w:tcPr>
            <w:tcW w:w="1713" w:type="dxa"/>
          </w:tcPr>
          <w:p w14:paraId="0F72BAFD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1CEE447A" w14:textId="77777777" w:rsidTr="00A73E65">
        <w:tc>
          <w:tcPr>
            <w:tcW w:w="1711" w:type="dxa"/>
          </w:tcPr>
          <w:p w14:paraId="1A1E9B8B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1711" w:type="dxa"/>
          </w:tcPr>
          <w:p w14:paraId="2341F35F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12" w:type="dxa"/>
          </w:tcPr>
          <w:p w14:paraId="34224F1E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2341EFF1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339EB350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2" w:type="dxa"/>
            <w:gridSpan w:val="2"/>
          </w:tcPr>
          <w:p w14:paraId="6A51D7D4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714" w:type="dxa"/>
          </w:tcPr>
          <w:p w14:paraId="60D1E310" w14:textId="77777777" w:rsidR="003A5DC6" w:rsidRPr="00E509C7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13" w:type="dxa"/>
          </w:tcPr>
          <w:p w14:paraId="6F00D119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78,5</w:t>
            </w:r>
          </w:p>
        </w:tc>
        <w:tc>
          <w:tcPr>
            <w:tcW w:w="1713" w:type="dxa"/>
          </w:tcPr>
          <w:p w14:paraId="0D62A8B1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A5DC6" w14:paraId="7E9D6BF5" w14:textId="77777777" w:rsidTr="00A73E65">
        <w:tc>
          <w:tcPr>
            <w:tcW w:w="1711" w:type="dxa"/>
          </w:tcPr>
          <w:p w14:paraId="7BC5BC4E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1711" w:type="dxa"/>
          </w:tcPr>
          <w:p w14:paraId="6BD6012E" w14:textId="77777777" w:rsidR="003A5DC6" w:rsidRPr="00E32452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712" w:type="dxa"/>
          </w:tcPr>
          <w:p w14:paraId="0BF843DD" w14:textId="77777777" w:rsidR="003A5DC6" w:rsidRPr="00AB69FF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2" w:type="dxa"/>
          </w:tcPr>
          <w:p w14:paraId="4E503C64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2" w:type="dxa"/>
            <w:gridSpan w:val="2"/>
          </w:tcPr>
          <w:p w14:paraId="7729B0A0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2" w:type="dxa"/>
            <w:gridSpan w:val="2"/>
          </w:tcPr>
          <w:p w14:paraId="1569E456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714" w:type="dxa"/>
          </w:tcPr>
          <w:p w14:paraId="1A69749C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13" w:type="dxa"/>
          </w:tcPr>
          <w:p w14:paraId="5AAB5571" w14:textId="77777777" w:rsidR="003A5DC6" w:rsidRPr="00C71859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78,5</w:t>
            </w:r>
          </w:p>
        </w:tc>
        <w:tc>
          <w:tcPr>
            <w:tcW w:w="1713" w:type="dxa"/>
          </w:tcPr>
          <w:p w14:paraId="79F9C8E8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7843839F" w14:textId="77777777" w:rsidR="003A5DC6" w:rsidRDefault="003A5DC6" w:rsidP="003A5D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237"/>
        <w:gridCol w:w="6768"/>
      </w:tblGrid>
      <w:tr w:rsidR="003A5DC6" w14:paraId="5FD359B3" w14:textId="77777777" w:rsidTr="00A73E65">
        <w:tc>
          <w:tcPr>
            <w:tcW w:w="2405" w:type="dxa"/>
          </w:tcPr>
          <w:p w14:paraId="511D6113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Тоқсандар</w:t>
            </w:r>
            <w:proofErr w:type="spellEnd"/>
          </w:p>
        </w:tc>
        <w:tc>
          <w:tcPr>
            <w:tcW w:w="6237" w:type="dxa"/>
          </w:tcPr>
          <w:p w14:paraId="6F21E88C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меңгергендер</w:t>
            </w:r>
            <w:proofErr w:type="spellEnd"/>
          </w:p>
        </w:tc>
        <w:tc>
          <w:tcPr>
            <w:tcW w:w="6768" w:type="dxa"/>
          </w:tcPr>
          <w:p w14:paraId="02E32A1D" w14:textId="77777777" w:rsidR="003A5DC6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Қиындық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тудырған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мақсаттар</w:t>
            </w:r>
            <w:proofErr w:type="spellEnd"/>
          </w:p>
        </w:tc>
      </w:tr>
      <w:tr w:rsidR="003A5DC6" w:rsidRPr="00DB60FD" w14:paraId="49E8D2B7" w14:textId="77777777" w:rsidTr="00A73E65">
        <w:tc>
          <w:tcPr>
            <w:tcW w:w="2405" w:type="dxa"/>
          </w:tcPr>
          <w:p w14:paraId="4A250697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ТЖБ 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097AA22E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F108F"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5.1.16 – глюкозаның спирттік, сүт қышқылды, май қышқылды ашу реакцияларының теңдеулерін құрастыру;</w:t>
            </w:r>
          </w:p>
          <w:p w14:paraId="40AC7196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11.5.1.19 – крахмал және целлюлозаның құрылысын, қасиеттерін салыстыру;</w:t>
            </w:r>
          </w:p>
          <w:p w14:paraId="328E6E25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11.5.1.21 – ақуыздардың бірінші, екінші, үшінші реттік құрылымдарын ажырату;</w:t>
            </w:r>
          </w:p>
          <w:p w14:paraId="1D245570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11.5.1.27 – «құлып және кілт» моделі тұрғысынан ферменттердің әрекетін және ферментативті катализ процесін түсіндіру;</w:t>
            </w:r>
          </w:p>
          <w:p w14:paraId="15EE74EB" w14:textId="77777777" w:rsidR="003A5DC6" w:rsidRPr="000F108F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11.5.1.31 – аденозинтрифосфат гидролизі құрылымын және сызбасын құрастыру. </w:t>
            </w:r>
          </w:p>
        </w:tc>
        <w:tc>
          <w:tcPr>
            <w:tcW w:w="6768" w:type="dxa"/>
          </w:tcPr>
          <w:p w14:paraId="78081CEE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F108F"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5.1.16 – глюкозаның спирттік, сүт қышқылды, май қышқылды ашу реакцияларының теңдеулерін құрастыру;</w:t>
            </w:r>
          </w:p>
          <w:p w14:paraId="6A4AD430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11.5.1.19 – крахмал және целлюлозаның құрылысын, қасиеттерін салыстыру;</w:t>
            </w:r>
          </w:p>
          <w:p w14:paraId="53BB2DD9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11.5.1.21 – ақуыздардың бірінші, екінші, үшінші реттік құрылымдарын ажырату;</w:t>
            </w:r>
          </w:p>
          <w:p w14:paraId="4EDAB3B3" w14:textId="77777777" w:rsidR="003A5DC6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11.5.1.27 – «құлып және кілт» моделі тұрғысынан ферменттердің әрекетін және ферментативті катализ процесін түсіндіру;</w:t>
            </w:r>
          </w:p>
          <w:p w14:paraId="372CBA03" w14:textId="77777777" w:rsidR="003A5DC6" w:rsidRPr="000F108F" w:rsidRDefault="003A5DC6" w:rsidP="00A73E65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11.5.1.31 – аденозинтрифосфат гидролизі құрылымын және сызбасын құрастыру. </w:t>
            </w:r>
          </w:p>
        </w:tc>
      </w:tr>
      <w:tr w:rsidR="003A5DC6" w:rsidRPr="00DB60FD" w14:paraId="1A47E901" w14:textId="77777777" w:rsidTr="00A73E65">
        <w:tc>
          <w:tcPr>
            <w:tcW w:w="2405" w:type="dxa"/>
          </w:tcPr>
          <w:p w14:paraId="03E89738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0CFDDF91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11.5.1.1 аминдердің жіктелуін және номенклатурасын білу;</w:t>
            </w:r>
          </w:p>
          <w:p w14:paraId="02767534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11.5.1.5 нитрилдерді тотықсыздандыру арқылы және галогеналкандардан нуклеофильді орынбасу реакциялары арқылы аминдердің түзілу механизмін сипаттау;</w:t>
            </w:r>
          </w:p>
          <w:p w14:paraId="157AEFDC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11.5.1.6 </w:t>
            </w: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нитроқосылыстарды тотықсыздандырып анилин алу реакциясы теңдеуін құрастыру;</w:t>
            </w:r>
          </w:p>
          <w:p w14:paraId="28508598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421EB51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6768" w:type="dxa"/>
          </w:tcPr>
          <w:p w14:paraId="144D46C3" w14:textId="77777777" w:rsidR="003A5DC6" w:rsidRPr="0083273C" w:rsidRDefault="003A5DC6" w:rsidP="00A73E6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73A0737D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11.5.1.5 нитрилдерді тотықсыздандыру арқылы және галогеналкандардан нуклеофильді орынбасу реакциялары арқылы аминдердің түзілу механизмін сипаттау;</w:t>
            </w:r>
          </w:p>
          <w:p w14:paraId="6D7B7BA4" w14:textId="77777777" w:rsidR="003A5DC6" w:rsidRPr="0083273C" w:rsidRDefault="003A5DC6" w:rsidP="00A73E65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433EE3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11.5.1.6 </w:t>
            </w:r>
            <w:r w:rsidRPr="00D42C26">
              <w:rPr>
                <w:rFonts w:ascii="Times New Roman" w:hAnsi="Times New Roman"/>
                <w:sz w:val="28"/>
                <w:szCs w:val="28"/>
                <w:lang w:val="kk-KZ"/>
              </w:rPr>
              <w:t>нитроқосылыстарды тотықсыздандырып анилин алу реакциясы теңдеуін құрастыру;</w:t>
            </w:r>
          </w:p>
          <w:p w14:paraId="6FD04B20" w14:textId="77777777" w:rsidR="003A5DC6" w:rsidRPr="00D42C26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4DF0177" w14:textId="77777777" w:rsidR="003A5DC6" w:rsidRPr="0083273C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5DC6" w:rsidRPr="00DB60FD" w14:paraId="15F7725D" w14:textId="77777777" w:rsidTr="00A73E65">
        <w:tc>
          <w:tcPr>
            <w:tcW w:w="2405" w:type="dxa"/>
          </w:tcPr>
          <w:p w14:paraId="53C29CBC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ІІІ </w:t>
            </w:r>
            <w:proofErr w:type="spellStart"/>
            <w:r w:rsidRPr="007C3B31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  <w:tc>
          <w:tcPr>
            <w:tcW w:w="6237" w:type="dxa"/>
          </w:tcPr>
          <w:p w14:paraId="6C03BC2D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11.5.1.10 аминқышқылдардың биполярлы иондар түзу қабілетін түсіндіру;</w:t>
            </w:r>
          </w:p>
          <w:p w14:paraId="6656E90E" w14:textId="77777777" w:rsidR="003A5DC6" w:rsidRPr="00524B8D" w:rsidRDefault="003A5DC6" w:rsidP="00A73E65">
            <w:pPr>
              <w:spacing w:line="252" w:lineRule="exact"/>
              <w:ind w:left="107" w:right="69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11.4.2.40 жаңа полимерлер және композициялық материалдар өндірудің маңыздылығын түсіндіру; </w:t>
            </w:r>
          </w:p>
          <w:p w14:paraId="2F37AEB4" w14:textId="77777777" w:rsidR="003A5DC6" w:rsidRPr="00176072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11.4.2.41 адамзаттың әр түрлі бағыттағы іс-әрекетін дамыту үшін жаңа материалдардың практикалық маңызын бағалау;</w:t>
            </w:r>
          </w:p>
        </w:tc>
        <w:tc>
          <w:tcPr>
            <w:tcW w:w="6768" w:type="dxa"/>
          </w:tcPr>
          <w:p w14:paraId="06360975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11.5.1.10 аминқышқылдардың биполярлы иондар түзу қабілетін түсіндіру;</w:t>
            </w:r>
          </w:p>
          <w:p w14:paraId="62158DB7" w14:textId="77777777" w:rsidR="003A5DC6" w:rsidRPr="00524B8D" w:rsidRDefault="003A5DC6" w:rsidP="00A73E65">
            <w:pPr>
              <w:spacing w:line="252" w:lineRule="exact"/>
              <w:ind w:left="107" w:right="69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11.4.2.40 жаңа полимерлер және композициялық материалдар өндірудің маңыздылығын түсіндіру; </w:t>
            </w:r>
          </w:p>
          <w:p w14:paraId="6FEA98DE" w14:textId="77777777" w:rsidR="003A5DC6" w:rsidRPr="00524B8D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11.4.2.41 адамзаттың әр түрлі бағыттағы іс-әрекетін дамыту үшін жаңа материалдардың практикалық маңызын бағалау;</w:t>
            </w:r>
          </w:p>
        </w:tc>
      </w:tr>
      <w:tr w:rsidR="003A5DC6" w:rsidRPr="00DB60FD" w14:paraId="445AA4CB" w14:textId="77777777" w:rsidTr="00A73E65">
        <w:tc>
          <w:tcPr>
            <w:tcW w:w="2405" w:type="dxa"/>
          </w:tcPr>
          <w:p w14:paraId="50EB1B0C" w14:textId="77777777" w:rsidR="003A5DC6" w:rsidRPr="007C3B31" w:rsidRDefault="003A5DC6" w:rsidP="00A73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B31">
              <w:rPr>
                <w:rFonts w:ascii="Times New Roman" w:hAnsi="Times New Roman" w:cs="Times New Roman"/>
                <w:sz w:val="28"/>
                <w:szCs w:val="28"/>
              </w:rPr>
              <w:t xml:space="preserve">ТЖБ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B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тоқсан</w:t>
            </w:r>
          </w:p>
        </w:tc>
        <w:tc>
          <w:tcPr>
            <w:tcW w:w="6237" w:type="dxa"/>
          </w:tcPr>
          <w:p w14:paraId="66797D37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11.5.1.11 аминқышқылдардың екідайлылығын тәжірибе жүзінде дәлелдеу; </w:t>
            </w:r>
          </w:p>
          <w:p w14:paraId="5DC5895C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11.5.1.16 глюкозаның спирттік, сүт қышқылды, май қышқылды ашу реакцияларының теңдеулерін құрастыру</w:t>
            </w:r>
          </w:p>
          <w:p w14:paraId="7E337B37" w14:textId="77777777" w:rsidR="003A5DC6" w:rsidRPr="00176072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68" w:type="dxa"/>
          </w:tcPr>
          <w:p w14:paraId="180AE34C" w14:textId="77777777" w:rsidR="003A5DC6" w:rsidRPr="00524B8D" w:rsidRDefault="003A5DC6" w:rsidP="00A73E65">
            <w:pPr>
              <w:spacing w:before="5" w:line="252" w:lineRule="exact"/>
              <w:ind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11.5.1.11 аминқышқылдардың екідайлылығын тәжірибе жүзінде дәлелдеу; </w:t>
            </w:r>
          </w:p>
          <w:p w14:paraId="74BE86E4" w14:textId="77777777" w:rsidR="003A5DC6" w:rsidRPr="00524B8D" w:rsidRDefault="003A5DC6" w:rsidP="00A73E65">
            <w:pPr>
              <w:spacing w:before="5" w:line="252" w:lineRule="exact"/>
              <w:ind w:left="107" w:right="31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24B8D">
              <w:rPr>
                <w:rFonts w:ascii="Times New Roman" w:hAnsi="Times New Roman"/>
                <w:sz w:val="28"/>
                <w:szCs w:val="28"/>
                <w:lang w:val="kk-KZ"/>
              </w:rPr>
              <w:t>11.5.1.16 глюкозаның спирттік, сүт қышқылды, май қышқылды ашу реакцияларының теңдеулерін құрастыру</w:t>
            </w:r>
          </w:p>
          <w:p w14:paraId="4C49C014" w14:textId="77777777" w:rsidR="003A5DC6" w:rsidRPr="00524B8D" w:rsidRDefault="003A5DC6" w:rsidP="00A73E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470DE4E" w14:textId="77777777" w:rsidR="003A5DC6" w:rsidRPr="00524B8D" w:rsidRDefault="003A5DC6" w:rsidP="003A5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4B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2.Тапсырмаларды орындау барысында білім алушыларда туындаған қиындықтар.</w:t>
      </w:r>
    </w:p>
    <w:p w14:paraId="590D3904" w14:textId="77777777" w:rsidR="003A5DC6" w:rsidRPr="00524B8D" w:rsidRDefault="003A5DC6" w:rsidP="003A5DC6">
      <w:pPr>
        <w:spacing w:before="5" w:line="252" w:lineRule="exact"/>
        <w:ind w:right="31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Оқушыларға </w:t>
      </w:r>
      <w:r w:rsidRPr="00524B8D">
        <w:rPr>
          <w:rFonts w:ascii="Times New Roman" w:hAnsi="Times New Roman"/>
          <w:sz w:val="28"/>
          <w:szCs w:val="28"/>
          <w:lang w:val="kk-KZ"/>
        </w:rPr>
        <w:t>глюкозаның спирттік, сүт қышқылды, май қышқылды ашу реакцияларының теңдеулерін құрастыру</w:t>
      </w:r>
      <w:r>
        <w:rPr>
          <w:rFonts w:ascii="Times New Roman" w:hAnsi="Times New Roman"/>
          <w:sz w:val="28"/>
          <w:szCs w:val="28"/>
          <w:lang w:val="kk-KZ"/>
        </w:rPr>
        <w:t xml:space="preserve">да, </w:t>
      </w:r>
      <w:r w:rsidRPr="00D42C26">
        <w:rPr>
          <w:rFonts w:ascii="Times New Roman" w:hAnsi="Times New Roman"/>
          <w:sz w:val="28"/>
          <w:szCs w:val="28"/>
          <w:lang w:val="kk-KZ"/>
        </w:rPr>
        <w:t>нитроқосылыстарды тотықсыздандырып анилин а</w:t>
      </w:r>
      <w:r>
        <w:rPr>
          <w:rFonts w:ascii="Times New Roman" w:hAnsi="Times New Roman"/>
          <w:sz w:val="28"/>
          <w:szCs w:val="28"/>
          <w:lang w:val="kk-KZ"/>
        </w:rPr>
        <w:t>лу реакциясы теңдеуін құрастыруда қателіктер орын алд</w:t>
      </w:r>
    </w:p>
    <w:p w14:paraId="6B5130C2" w14:textId="77777777" w:rsidR="003A5DC6" w:rsidRPr="00524B8D" w:rsidRDefault="003A5DC6" w:rsidP="003A5D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3B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3.Тапсырмаларды орындау барысында білім алушыларда туындаған қиындықтардың себептері: </w:t>
      </w:r>
      <w:r w:rsidRPr="006C12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4C8684E" w14:textId="77777777" w:rsidR="003A5DC6" w:rsidRPr="00D42C26" w:rsidRDefault="003A5DC6" w:rsidP="003A5DC6">
      <w:pPr>
        <w:spacing w:before="5" w:line="252" w:lineRule="exact"/>
        <w:ind w:right="31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C1255">
        <w:rPr>
          <w:rFonts w:ascii="Times New Roman" w:hAnsi="Times New Roman" w:cs="Times New Roman"/>
          <w:sz w:val="28"/>
          <w:szCs w:val="28"/>
          <w:lang w:val="kk-KZ"/>
        </w:rPr>
        <w:t>Себебі кейбір оқушылар</w:t>
      </w:r>
      <w:r w:rsidRPr="00524B8D">
        <w:rPr>
          <w:rFonts w:ascii="Times New Roman" w:hAnsi="Times New Roman"/>
          <w:color w:val="000000"/>
          <w:sz w:val="28"/>
          <w:szCs w:val="28"/>
          <w:lang w:val="kk-KZ"/>
        </w:rPr>
        <w:t xml:space="preserve"> жаңа полимерлер және композициялық материалдар ө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ндірудің маңыздылығын, </w:t>
      </w:r>
      <w:r w:rsidRPr="00D42C26">
        <w:rPr>
          <w:rFonts w:ascii="Times New Roman" w:hAnsi="Times New Roman"/>
          <w:sz w:val="28"/>
          <w:szCs w:val="28"/>
          <w:lang w:val="kk-KZ"/>
        </w:rPr>
        <w:t>нитрилдерді тотықсыздандыру арқылы және галогеналкандардан нуклеофильді орынбасу реакциялары арқылы аминде</w:t>
      </w:r>
      <w:r>
        <w:rPr>
          <w:rFonts w:ascii="Times New Roman" w:hAnsi="Times New Roman"/>
          <w:sz w:val="28"/>
          <w:szCs w:val="28"/>
          <w:lang w:val="kk-KZ"/>
        </w:rPr>
        <w:t>рдің түзілу механизмін сипаттауда толықтай меңгермеген.</w:t>
      </w:r>
    </w:p>
    <w:p w14:paraId="37564C7B" w14:textId="77777777" w:rsidR="003A5DC6" w:rsidRPr="00524B8D" w:rsidRDefault="003A5DC6" w:rsidP="003A5DC6">
      <w:pPr>
        <w:spacing w:line="252" w:lineRule="exact"/>
        <w:ind w:left="107" w:right="696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4C0E3DA" w14:textId="77777777" w:rsidR="003A5DC6" w:rsidRPr="006C1255" w:rsidRDefault="003A5DC6" w:rsidP="003A5DC6">
      <w:pPr>
        <w:spacing w:after="0" w:line="238" w:lineRule="atLeast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6F1DB83" w14:textId="77777777" w:rsidR="003A5DC6" w:rsidRPr="006C1255" w:rsidRDefault="003A5DC6" w:rsidP="003A5D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77F2F12" w14:textId="77777777" w:rsidR="003A5DC6" w:rsidRPr="004F2392" w:rsidRDefault="003A5DC6" w:rsidP="003A5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2392">
        <w:rPr>
          <w:rFonts w:ascii="Times New Roman" w:hAnsi="Times New Roman" w:cs="Times New Roman"/>
          <w:b/>
          <w:sz w:val="28"/>
          <w:szCs w:val="28"/>
          <w:lang w:val="kk-KZ"/>
        </w:rPr>
        <w:t>4. Жоспарланған түзету жұмыстары:</w:t>
      </w:r>
      <w:r>
        <w:rPr>
          <w:color w:val="000000"/>
          <w:sz w:val="28"/>
          <w:szCs w:val="28"/>
          <w:lang w:val="kk-KZ"/>
        </w:rPr>
        <w:t xml:space="preserve">     </w:t>
      </w:r>
      <w:r w:rsidRPr="004F2392">
        <w:rPr>
          <w:color w:val="000000"/>
          <w:sz w:val="28"/>
          <w:szCs w:val="28"/>
          <w:lang w:val="kk-KZ"/>
        </w:rPr>
        <w:t xml:space="preserve"> </w:t>
      </w:r>
      <w:r w:rsidRPr="004F23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Оқушылармен жіберген қателері бойынша коррекциялық жұмыстары жүргізілді.</w:t>
      </w:r>
    </w:p>
    <w:p w14:paraId="253D9065" w14:textId="77777777" w:rsidR="003A5DC6" w:rsidRPr="004F2392" w:rsidRDefault="003A5DC6" w:rsidP="003A5DC6">
      <w:pPr>
        <w:spacing w:after="0" w:line="240" w:lineRule="auto"/>
        <w:ind w:left="720"/>
        <w:rPr>
          <w:sz w:val="28"/>
          <w:szCs w:val="28"/>
          <w:lang w:val="kk-KZ"/>
        </w:rPr>
      </w:pPr>
    </w:p>
    <w:p w14:paraId="393D92E7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Бірлестік жетекшісі:           Д.Бижанова </w:t>
      </w:r>
    </w:p>
    <w:p w14:paraId="0A3977F2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BB3217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D7D7884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8549D3" w14:textId="77777777" w:rsidR="003A5DC6" w:rsidRPr="00DD0D78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6E16D2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6E30BB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95069D9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CF98F35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F7DB3E" w14:textId="77777777" w:rsidR="003A5DC6" w:rsidRDefault="003A5DC6" w:rsidP="003A5D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7F2484A" w14:textId="77777777" w:rsidR="002464D2" w:rsidRPr="003A5DC6" w:rsidRDefault="002464D2">
      <w:pPr>
        <w:rPr>
          <w:lang w:val="kk-KZ"/>
        </w:rPr>
      </w:pPr>
    </w:p>
    <w:sectPr w:rsidR="002464D2" w:rsidRPr="003A5DC6" w:rsidSect="003A5DC6">
      <w:pgSz w:w="16838" w:h="11906" w:orient="landscape"/>
      <w:pgMar w:top="709" w:right="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521D"/>
    <w:multiLevelType w:val="hybridMultilevel"/>
    <w:tmpl w:val="472A7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7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FA"/>
    <w:rsid w:val="002464D2"/>
    <w:rsid w:val="003A5DC6"/>
    <w:rsid w:val="00954290"/>
    <w:rsid w:val="00C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3D3E"/>
  <w15:chartTrackingRefBased/>
  <w15:docId w15:val="{AC0E189D-BFF3-4ECA-87BC-4D7BB9E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DC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DC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1784</Words>
  <Characters>10174</Characters>
  <Application>Microsoft Office Word</Application>
  <DocSecurity>0</DocSecurity>
  <Lines>84</Lines>
  <Paragraphs>23</Paragraphs>
  <ScaleCrop>false</ScaleCrop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Mektep</cp:lastModifiedBy>
  <cp:revision>2</cp:revision>
  <dcterms:created xsi:type="dcterms:W3CDTF">2024-11-04T13:35:00Z</dcterms:created>
  <dcterms:modified xsi:type="dcterms:W3CDTF">2024-11-04T13:35:00Z</dcterms:modified>
</cp:coreProperties>
</file>